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7F" w:rsidRDefault="00196002">
      <w:pPr>
        <w:jc w:val="center"/>
        <w:rPr>
          <w:b/>
        </w:rPr>
      </w:pPr>
      <w:r>
        <w:rPr>
          <w:b/>
        </w:rPr>
        <w:t>АННОТАЦИЯ</w:t>
      </w:r>
    </w:p>
    <w:p w:rsidR="0070747F" w:rsidRDefault="00196002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654"/>
      </w:tblGrid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Дисциплина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rPr>
                <w:b/>
              </w:rPr>
              <w:t xml:space="preserve">Товароведение и экспертиза электронных и культурно-бытовых товаров в таможенной деятельности </w:t>
            </w:r>
          </w:p>
        </w:tc>
      </w:tr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t>38.03.07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t>Товароведение</w:t>
            </w:r>
          </w:p>
        </w:tc>
      </w:tr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Направленность (профиль)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19600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Объем дисциплины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t xml:space="preserve">6 </w:t>
            </w:r>
            <w:proofErr w:type="spellStart"/>
            <w:r w:rsidRPr="00196002">
              <w:t>з.е</w:t>
            </w:r>
            <w:proofErr w:type="spellEnd"/>
            <w:r w:rsidRPr="00196002">
              <w:t>.</w:t>
            </w:r>
          </w:p>
        </w:tc>
      </w:tr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Формы промежуточной аттестации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13" w:rsidRDefault="00267213">
            <w:r>
              <w:t>Зачет</w:t>
            </w:r>
          </w:p>
          <w:p w:rsidR="0070747F" w:rsidRPr="00196002" w:rsidRDefault="00196002">
            <w:r w:rsidRPr="00196002">
              <w:t xml:space="preserve">Экзамен </w:t>
            </w:r>
          </w:p>
        </w:tc>
      </w:tr>
      <w:tr w:rsidR="00196002" w:rsidRPr="00196002" w:rsidTr="0026721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Кафедра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t>Товароведения и экспертизы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r w:rsidRPr="00196002">
              <w:rPr>
                <w:b/>
              </w:rPr>
              <w:t xml:space="preserve">Краткое содержание дисциплины  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 xml:space="preserve">Тема 1. Общие сведения </w:t>
            </w:r>
            <w:proofErr w:type="gramStart"/>
            <w:r w:rsidRPr="00196002">
              <w:t>о электронных и культурно-бытовых товаров</w:t>
            </w:r>
            <w:proofErr w:type="gramEnd"/>
            <w:r w:rsidRPr="00196002">
              <w:t>. Классификация и характеристика электронных и культурно- бытовых товаров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Тема 2. Бытовые электронные товары: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Тема 3.Автоэлектроника: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Тема 4. Фотокамеры и фотообъективы: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Тема 5.Детские игрушки: состояние и перспективы развития рынка, потребительские свойства, классификация, ассортимент, коды по ТН ВЭД ЕАЭС, конструкция, экспертиза качества.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rPr>
                <w:b/>
              </w:rPr>
              <w:t xml:space="preserve">Список литературы 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 w:rsidP="00267213">
            <w:pPr>
              <w:tabs>
                <w:tab w:val="left" w:pos="195"/>
              </w:tabs>
              <w:jc w:val="both"/>
            </w:pPr>
            <w:r w:rsidRPr="00196002">
              <w:rPr>
                <w:b/>
              </w:rPr>
              <w:t xml:space="preserve">Основная литература </w:t>
            </w:r>
            <w:bookmarkStart w:id="0" w:name="_GoBack"/>
            <w:bookmarkEnd w:id="0"/>
          </w:p>
          <w:p w:rsidR="0070747F" w:rsidRPr="00196002" w:rsidRDefault="00196002" w:rsidP="0026721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196002">
              <w:rPr>
                <w:rFonts w:ascii="Times New Roman;Times;serif" w:hAnsi="Times New Roman;Times;serif"/>
              </w:rPr>
              <w:t>Товароведение однородных групп непродовольственных товаров [Электронный ресурс</w:t>
            </w:r>
            <w:proofErr w:type="gramStart"/>
            <w:r w:rsidRPr="00196002">
              <w:rPr>
                <w:rFonts w:ascii="Times New Roman;Times;serif" w:hAnsi="Times New Roman;Times;serif"/>
              </w:rPr>
              <w:t>]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Умаленовой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. - </w:t>
            </w:r>
            <w:proofErr w:type="gramStart"/>
            <w:r w:rsidRPr="0019600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Дашков и К°, 2017. - 760 с. </w:t>
            </w:r>
            <w:hyperlink r:id="rId5">
              <w:r w:rsidRPr="00196002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http://znanium.com/go.php?id=936039</w:t>
              </w:r>
            </w:hyperlink>
          </w:p>
          <w:p w:rsidR="0070747F" w:rsidRPr="00196002" w:rsidRDefault="00196002" w:rsidP="0026721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spacing w:after="0" w:line="240" w:lineRule="auto"/>
              <w:ind w:left="0"/>
              <w:jc w:val="both"/>
            </w:pPr>
            <w:proofErr w:type="spellStart"/>
            <w:r w:rsidRPr="00196002">
              <w:rPr>
                <w:rFonts w:ascii="Times New Roman;Times;serif" w:hAnsi="Times New Roman;Times;serif"/>
              </w:rPr>
              <w:t>Ходыкин</w:t>
            </w:r>
            <w:proofErr w:type="spellEnd"/>
            <w:r w:rsidRPr="00196002">
              <w:rPr>
                <w:rFonts w:ascii="Times New Roman;Times;serif" w:hAnsi="Times New Roman;Times;serif"/>
              </w:rPr>
              <w:t>, А. А. Товароведение и экспертиза культтоваров: товары для спорта и активного отдыха [Электронный ресурс</w:t>
            </w:r>
            <w:proofErr w:type="gramStart"/>
            <w:r w:rsidRPr="00196002">
              <w:rPr>
                <w:rFonts w:ascii="Times New Roman;Times;serif" w:hAnsi="Times New Roman;Times;serif"/>
              </w:rPr>
              <w:t>]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учебник для бакалавров / А. А.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Ходыкин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, А. П.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Ходыкин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. - 4-е изд. - </w:t>
            </w:r>
            <w:proofErr w:type="gramStart"/>
            <w:r w:rsidRPr="0019600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Дашков и К°, 2016. - 352 с. </w:t>
            </w:r>
            <w:hyperlink r:id="rId6">
              <w:r w:rsidRPr="00196002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http://znanium.com/go.php?id=415318</w:t>
              </w:r>
            </w:hyperlink>
          </w:p>
          <w:p w:rsidR="0070747F" w:rsidRPr="00196002" w:rsidRDefault="00196002" w:rsidP="00267213">
            <w:pPr>
              <w:tabs>
                <w:tab w:val="left" w:pos="195"/>
              </w:tabs>
              <w:jc w:val="both"/>
            </w:pPr>
            <w:r w:rsidRPr="00196002">
              <w:rPr>
                <w:b/>
              </w:rPr>
              <w:t>Дополнительная литература</w:t>
            </w:r>
          </w:p>
          <w:p w:rsidR="0070747F" w:rsidRPr="00196002" w:rsidRDefault="00196002" w:rsidP="002672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;Times;serif" w:hAnsi="Times New Roman;Times;serif"/>
              </w:rPr>
            </w:pPr>
            <w:r w:rsidRPr="00196002">
              <w:rPr>
                <w:rFonts w:ascii="Times New Roman;Times;serif" w:hAnsi="Times New Roman;Times;serif"/>
              </w:rPr>
              <w:t>Ляшко, А. А. Товароведение и экспертиза культтоваров. Товары для эстетического и интеллектуального развития [Текст</w:t>
            </w:r>
            <w:proofErr w:type="gramStart"/>
            <w:r w:rsidRPr="00196002">
              <w:rPr>
                <w:rFonts w:ascii="Times New Roman;Times;serif" w:hAnsi="Times New Roman;Times;serif"/>
              </w:rPr>
              <w:t>]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учебное пособие для студентов вузов, обучающихся по специальности "Товароведение и экспертиза товаров" (по областям применения) / А. А. Ляшко, А. П.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Ходыкин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. - </w:t>
            </w:r>
            <w:proofErr w:type="gramStart"/>
            <w:r w:rsidRPr="0019600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Дашков и К°, 2007. - 297 с. 31экз.</w:t>
            </w:r>
          </w:p>
          <w:p w:rsidR="0070747F" w:rsidRPr="00196002" w:rsidRDefault="00196002" w:rsidP="002672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proofErr w:type="spellStart"/>
            <w:r w:rsidRPr="00196002">
              <w:rPr>
                <w:rFonts w:ascii="Times New Roman;Times;serif" w:hAnsi="Times New Roman;Times;serif"/>
              </w:rPr>
              <w:t>Чечик</w:t>
            </w:r>
            <w:proofErr w:type="spellEnd"/>
            <w:r w:rsidRPr="00196002">
              <w:rPr>
                <w:rFonts w:ascii="Times New Roman;Times;serif" w:hAnsi="Times New Roman;Times;serif"/>
              </w:rPr>
              <w:t>, А. М. Товароведение и экспертиза товаров культурно-бытового назначения [Текст</w:t>
            </w:r>
            <w:proofErr w:type="gramStart"/>
            <w:r w:rsidRPr="00196002">
              <w:rPr>
                <w:rFonts w:ascii="Times New Roman;Times;serif" w:hAnsi="Times New Roman;Times;serif"/>
              </w:rPr>
              <w:t>]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учебник для студентов вузов, обучающихся по специальности "Товароведение и экспертиза товаров" / А. М.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Чечик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. - 2-е изд., </w:t>
            </w:r>
            <w:proofErr w:type="spellStart"/>
            <w:r w:rsidRPr="00196002">
              <w:rPr>
                <w:rFonts w:ascii="Times New Roman;Times;serif" w:hAnsi="Times New Roman;Times;serif"/>
              </w:rPr>
              <w:t>испр</w:t>
            </w:r>
            <w:proofErr w:type="spellEnd"/>
            <w:r w:rsidRPr="00196002">
              <w:rPr>
                <w:rFonts w:ascii="Times New Roman;Times;serif" w:hAnsi="Times New Roman;Times;serif"/>
              </w:rPr>
              <w:t xml:space="preserve">. и доп. - </w:t>
            </w:r>
            <w:proofErr w:type="gramStart"/>
            <w:r w:rsidRPr="0019600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Дашков и К°, 2007. - 535 с. 1экз.</w:t>
            </w:r>
          </w:p>
          <w:p w:rsidR="0070747F" w:rsidRPr="00196002" w:rsidRDefault="00196002" w:rsidP="002672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;Times;serif" w:hAnsi="Times New Roman;Times;serif"/>
              </w:rPr>
            </w:pPr>
            <w:r w:rsidRPr="00196002">
              <w:rPr>
                <w:rFonts w:ascii="Times New Roman;Times;serif" w:hAnsi="Times New Roman;Times;serif"/>
              </w:rPr>
              <w:t>Практикум по товароведению и экспертизе промышленных товаров [Текст</w:t>
            </w:r>
            <w:proofErr w:type="gramStart"/>
            <w:r w:rsidRPr="00196002">
              <w:rPr>
                <w:rFonts w:ascii="Times New Roman;Times;serif" w:hAnsi="Times New Roman;Times;serif"/>
              </w:rPr>
              <w:t>]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учебное пособие для студентов вузов, обучающихся по специальности "Товароведение и экспертиза товаров" / [О. Б. Горюнова [и др.]; под ред. А. Н. Неверова. - </w:t>
            </w:r>
            <w:proofErr w:type="gramStart"/>
            <w:r w:rsidRPr="0019600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196002">
              <w:rPr>
                <w:rFonts w:ascii="Times New Roman;Times;serif" w:hAnsi="Times New Roman;Times;serif"/>
              </w:rPr>
              <w:t xml:space="preserve"> ACADEMIA, 2005. - 368 с. 46экз.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196002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r w:rsidRPr="00196002">
              <w:rPr>
                <w:b/>
              </w:rPr>
              <w:t>Перечень лицензионное программное обеспечение:</w:t>
            </w:r>
          </w:p>
          <w:p w:rsidR="0070747F" w:rsidRPr="00196002" w:rsidRDefault="00196002">
            <w:pPr>
              <w:jc w:val="both"/>
            </w:pPr>
            <w:r w:rsidRPr="00196002"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96002">
              <w:t>Astra</w:t>
            </w:r>
            <w:proofErr w:type="spellEnd"/>
            <w:r w:rsidRPr="00196002">
              <w:t xml:space="preserve"> </w:t>
            </w:r>
            <w:proofErr w:type="spellStart"/>
            <w:r w:rsidRPr="00196002">
              <w:t>Linux</w:t>
            </w:r>
            <w:proofErr w:type="spellEnd"/>
            <w:r w:rsidRPr="00196002">
              <w:t xml:space="preserve"> </w:t>
            </w:r>
            <w:proofErr w:type="spellStart"/>
            <w:r w:rsidRPr="00196002">
              <w:t>Common</w:t>
            </w:r>
            <w:proofErr w:type="spellEnd"/>
            <w:r w:rsidRPr="00196002">
              <w:t xml:space="preserve"> </w:t>
            </w:r>
            <w:proofErr w:type="spellStart"/>
            <w:r w:rsidRPr="00196002">
              <w:t>Edition</w:t>
            </w:r>
            <w:proofErr w:type="spellEnd"/>
            <w:r w:rsidRPr="00196002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0747F" w:rsidRPr="00196002" w:rsidRDefault="00196002">
            <w:pPr>
              <w:jc w:val="both"/>
            </w:pPr>
            <w:r w:rsidRPr="00196002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0747F" w:rsidRPr="00196002" w:rsidRDefault="00196002">
            <w:pPr>
              <w:jc w:val="both"/>
              <w:rPr>
                <w:b/>
              </w:rPr>
            </w:pPr>
            <w:r w:rsidRPr="00196002">
              <w:t xml:space="preserve">- </w:t>
            </w:r>
            <w:proofErr w:type="spellStart"/>
            <w:r w:rsidRPr="00196002">
              <w:rPr>
                <w:rFonts w:ascii="Times New Roman" w:hAnsi="Times New Roman"/>
              </w:rPr>
              <w:t>Libre</w:t>
            </w:r>
            <w:proofErr w:type="spellEnd"/>
            <w:r w:rsidRPr="00196002">
              <w:rPr>
                <w:rFonts w:ascii="Times New Roman" w:hAnsi="Times New Roman"/>
              </w:rPr>
              <w:t xml:space="preserve"> </w:t>
            </w:r>
            <w:proofErr w:type="spellStart"/>
            <w:r w:rsidRPr="00196002">
              <w:rPr>
                <w:rFonts w:ascii="Times New Roman" w:hAnsi="Times New Roman"/>
              </w:rPr>
              <w:t>Office</w:t>
            </w:r>
            <w:proofErr w:type="spellEnd"/>
            <w:r w:rsidRPr="00196002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196002">
              <w:rPr>
                <w:rFonts w:ascii="Times New Roman" w:hAnsi="Times New Roman"/>
              </w:rPr>
              <w:t>LGPL.Без</w:t>
            </w:r>
            <w:proofErr w:type="spellEnd"/>
            <w:r w:rsidRPr="00196002">
              <w:rPr>
                <w:rFonts w:ascii="Times New Roman" w:hAnsi="Times New Roman"/>
              </w:rPr>
              <w:t xml:space="preserve"> ограничения срока</w:t>
            </w:r>
          </w:p>
          <w:p w:rsidR="0070747F" w:rsidRPr="00196002" w:rsidRDefault="00196002">
            <w:pPr>
              <w:rPr>
                <w:b/>
              </w:rPr>
            </w:pPr>
            <w:r w:rsidRPr="00196002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747F" w:rsidRPr="00196002" w:rsidRDefault="00196002">
            <w:r w:rsidRPr="00196002">
              <w:t>Общего доступа</w:t>
            </w:r>
          </w:p>
          <w:p w:rsidR="0070747F" w:rsidRPr="00196002" w:rsidRDefault="00196002">
            <w:r w:rsidRPr="00196002">
              <w:t>- Справочная правовая система ГАРАНТ</w:t>
            </w:r>
          </w:p>
          <w:p w:rsidR="0070747F" w:rsidRPr="00196002" w:rsidRDefault="00196002">
            <w:r w:rsidRPr="00196002">
              <w:t>- Справочная правовая система Консультант плюс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r w:rsidRPr="00196002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В данной дисциплине не реализуются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rPr>
                <w:b/>
              </w:rPr>
              <w:t xml:space="preserve">Перечень профессиональных стандартов </w:t>
            </w:r>
          </w:p>
        </w:tc>
      </w:tr>
      <w:tr w:rsidR="00196002" w:rsidRPr="00196002" w:rsidTr="00267213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7F" w:rsidRPr="00196002" w:rsidRDefault="00196002">
            <w:pPr>
              <w:tabs>
                <w:tab w:val="left" w:pos="195"/>
              </w:tabs>
              <w:jc w:val="both"/>
            </w:pPr>
            <w:r w:rsidRPr="00196002">
              <w:t>В данной дисциплине не реализуются</w:t>
            </w:r>
          </w:p>
        </w:tc>
      </w:tr>
    </w:tbl>
    <w:p w:rsidR="0070747F" w:rsidRDefault="00196002">
      <w:r>
        <w:t>Аннотацию подготовил:</w:t>
      </w:r>
      <w:r>
        <w:tab/>
      </w:r>
      <w:r>
        <w:tab/>
      </w:r>
      <w:r>
        <w:tab/>
      </w:r>
      <w:r>
        <w:tab/>
      </w:r>
      <w:r>
        <w:tab/>
        <w:t>_______________</w:t>
      </w:r>
      <w:proofErr w:type="spellStart"/>
      <w:r>
        <w:t>Тохириён</w:t>
      </w:r>
      <w:proofErr w:type="spellEnd"/>
      <w:r>
        <w:t xml:space="preserve"> Б.Т.</w:t>
      </w:r>
    </w:p>
    <w:p w:rsidR="0070747F" w:rsidRDefault="00196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_______________Беляев Н.М.</w:t>
      </w:r>
    </w:p>
    <w:p w:rsidR="0070747F" w:rsidRDefault="0070747F">
      <w:pPr>
        <w:ind w:left="-284"/>
        <w:rPr>
          <w:b/>
        </w:rPr>
      </w:pPr>
    </w:p>
    <w:p w:rsidR="0070747F" w:rsidRDefault="00196002">
      <w:pPr>
        <w:ind w:left="-284"/>
      </w:pPr>
      <w:r>
        <w:t>Заведующий кафедрой</w:t>
      </w:r>
    </w:p>
    <w:p w:rsidR="0070747F" w:rsidRDefault="00196002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7074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DF"/>
    <w:multiLevelType w:val="multilevel"/>
    <w:tmpl w:val="EF74F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52DBF"/>
    <w:multiLevelType w:val="multilevel"/>
    <w:tmpl w:val="77A209DE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DD953CF"/>
    <w:multiLevelType w:val="multilevel"/>
    <w:tmpl w:val="DF6A668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47F"/>
    <w:rsid w:val="00196002"/>
    <w:rsid w:val="00267213"/>
    <w:rsid w:val="007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A1D"/>
  <w15:docId w15:val="{A43D20E5-C3C1-4C5C-A8B5-14C3D04E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2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2C20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282C20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6440D4"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;Times;serif" w:hAnsi="Times New Roman;Times;serif"/>
      <w:i/>
      <w:color w:val="000000"/>
      <w:sz w:val="22"/>
      <w:szCs w:val="22"/>
    </w:rPr>
  </w:style>
  <w:style w:type="paragraph" w:customStyle="1" w:styleId="1">
    <w:name w:val="Заголовок1"/>
    <w:basedOn w:val="a"/>
    <w:next w:val="a4"/>
    <w:qFormat/>
    <w:rsid w:val="006440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82C20"/>
    <w:pPr>
      <w:spacing w:after="140" w:line="288" w:lineRule="auto"/>
    </w:pPr>
  </w:style>
  <w:style w:type="paragraph" w:styleId="a5">
    <w:name w:val="List"/>
    <w:basedOn w:val="a4"/>
    <w:rsid w:val="006440D4"/>
  </w:style>
  <w:style w:type="paragraph" w:customStyle="1" w:styleId="10">
    <w:name w:val="Название объекта1"/>
    <w:basedOn w:val="a"/>
    <w:qFormat/>
    <w:rsid w:val="006440D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440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318" TargetMode="External"/><Relationship Id="rId5" Type="http://schemas.openxmlformats.org/officeDocument/2006/relationships/hyperlink" Target="http://znanium.com/go.php?id=936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>Krokoz™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2019-03-19T17:39:00Z</dcterms:created>
  <dcterms:modified xsi:type="dcterms:W3CDTF">2019-07-15T08:43:00Z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